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D3F133" w14:textId="77777777" w:rsidR="008D64DF" w:rsidRDefault="008E3107" w:rsidP="008E3107">
      <w:pPr>
        <w:pStyle w:val="Title"/>
        <w:rPr>
          <w:lang w:val="en-US"/>
        </w:rPr>
      </w:pPr>
      <w:r w:rsidRPr="008E3107">
        <w:rPr>
          <w:lang w:val="en-US"/>
        </w:rPr>
        <w:t>EDA – Online shopping data</w:t>
      </w:r>
    </w:p>
    <w:p w14:paraId="4FD8DFCC" w14:textId="77777777" w:rsidR="008E3107" w:rsidRDefault="008E3107">
      <w:pPr>
        <w:rPr>
          <w:b/>
          <w:lang w:val="en-US"/>
        </w:rPr>
      </w:pPr>
    </w:p>
    <w:p w14:paraId="4E0E6206" w14:textId="77777777" w:rsidR="008E3107" w:rsidRDefault="008E3107" w:rsidP="008E3107">
      <w:pPr>
        <w:pStyle w:val="Heading1"/>
        <w:rPr>
          <w:lang w:val="en-US"/>
        </w:rPr>
      </w:pPr>
      <w:r>
        <w:rPr>
          <w:lang w:val="en-US"/>
        </w:rPr>
        <w:t>General exploration</w:t>
      </w:r>
    </w:p>
    <w:p w14:paraId="18D3584C" w14:textId="77777777" w:rsidR="003F662B" w:rsidRDefault="003F662B" w:rsidP="003F662B">
      <w:pPr>
        <w:rPr>
          <w:lang w:val="en-US"/>
        </w:rPr>
      </w:pPr>
    </w:p>
    <w:p w14:paraId="7EEF2676" w14:textId="77777777" w:rsidR="003F662B" w:rsidRPr="003F662B" w:rsidRDefault="003F662B" w:rsidP="003F662B">
      <w:pPr>
        <w:pStyle w:val="Heading2"/>
        <w:rPr>
          <w:lang w:val="en-US"/>
        </w:rPr>
      </w:pPr>
      <w:proofErr w:type="spellStart"/>
      <w:r>
        <w:rPr>
          <w:lang w:val="en-US"/>
        </w:rPr>
        <w:t>Dataframe</w:t>
      </w:r>
      <w:proofErr w:type="spellEnd"/>
      <w:r>
        <w:rPr>
          <w:lang w:val="en-US"/>
        </w:rPr>
        <w:t xml:space="preserve"> info</w:t>
      </w:r>
    </w:p>
    <w:p w14:paraId="37A36851" w14:textId="77777777" w:rsidR="008E3107" w:rsidRDefault="008E3107" w:rsidP="008E3107">
      <w:pPr>
        <w:rPr>
          <w:lang w:val="en-US"/>
        </w:rPr>
      </w:pPr>
      <w:r>
        <w:rPr>
          <w:lang w:val="en-US"/>
        </w:rPr>
        <w:t xml:space="preserve">The table below shows info about the </w:t>
      </w:r>
      <w:proofErr w:type="spellStart"/>
      <w:r>
        <w:rPr>
          <w:lang w:val="en-US"/>
        </w:rPr>
        <w:t>dataframe</w:t>
      </w:r>
      <w:proofErr w:type="spellEnd"/>
      <w:r>
        <w:rPr>
          <w:lang w:val="en-US"/>
        </w:rPr>
        <w:t>. A few things to notice</w:t>
      </w:r>
    </w:p>
    <w:p w14:paraId="12E5B130" w14:textId="77777777" w:rsidR="008E3107" w:rsidRDefault="008E3107" w:rsidP="008E310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Missing values: 6 columns (out of 17 columns)</w:t>
      </w:r>
    </w:p>
    <w:p w14:paraId="10CB360A" w14:textId="77777777" w:rsidR="008E3107" w:rsidRDefault="008E3107" w:rsidP="008E310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Data format: </w:t>
      </w:r>
    </w:p>
    <w:p w14:paraId="5EE4C891" w14:textId="77777777" w:rsidR="008E3107" w:rsidRDefault="008E3107" w:rsidP="008E310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Administrative, informational and product related should be </w:t>
      </w:r>
      <w:proofErr w:type="spellStart"/>
      <w:r>
        <w:rPr>
          <w:lang w:val="en-US"/>
        </w:rPr>
        <w:t>int</w:t>
      </w:r>
      <w:proofErr w:type="spellEnd"/>
    </w:p>
    <w:p w14:paraId="09EF3F97" w14:textId="77777777" w:rsidR="008E3107" w:rsidRPr="008E3107" w:rsidRDefault="008E3107" w:rsidP="008E310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Columns from month to visitor type should be ‘category’ </w:t>
      </w:r>
    </w:p>
    <w:p w14:paraId="3A674053" w14:textId="77777777" w:rsidR="008E3107" w:rsidRDefault="008E3107" w:rsidP="008E3107">
      <w:pPr>
        <w:rPr>
          <w:lang w:val="en-US"/>
        </w:rPr>
      </w:pPr>
    </w:p>
    <w:p w14:paraId="261B7A09" w14:textId="77777777" w:rsidR="008E3107" w:rsidRDefault="008E3107" w:rsidP="008E3107">
      <w:pPr>
        <w:rPr>
          <w:lang w:val="en-US"/>
        </w:rPr>
      </w:pPr>
      <w:r w:rsidRPr="008E3107">
        <w:rPr>
          <w:lang w:val="en-US"/>
        </w:rPr>
        <w:drawing>
          <wp:inline distT="0" distB="0" distL="0" distR="0" wp14:anchorId="7289D848" wp14:editId="2D3B38C5">
            <wp:extent cx="3479055" cy="4326062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99031" cy="435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627F" w14:textId="77777777" w:rsidR="003F662B" w:rsidRDefault="003F662B" w:rsidP="008E3107">
      <w:pPr>
        <w:rPr>
          <w:lang w:val="en-US"/>
        </w:rPr>
      </w:pPr>
    </w:p>
    <w:p w14:paraId="40405098" w14:textId="77777777" w:rsidR="001871CF" w:rsidRDefault="001871C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7E60A25E" w14:textId="77777777" w:rsidR="003F662B" w:rsidRDefault="003F662B" w:rsidP="003F662B">
      <w:pPr>
        <w:pStyle w:val="Heading2"/>
        <w:rPr>
          <w:lang w:val="en-US"/>
        </w:rPr>
      </w:pPr>
      <w:r>
        <w:rPr>
          <w:lang w:val="en-US"/>
        </w:rPr>
        <w:lastRenderedPageBreak/>
        <w:t>Summary statistics</w:t>
      </w:r>
    </w:p>
    <w:p w14:paraId="5C41F778" w14:textId="77777777" w:rsidR="001871CF" w:rsidRDefault="001871CF" w:rsidP="001871CF">
      <w:pPr>
        <w:rPr>
          <w:lang w:val="en-US"/>
        </w:rPr>
      </w:pPr>
      <w:r>
        <w:rPr>
          <w:lang w:val="en-US"/>
        </w:rPr>
        <w:t>Few points to notice</w:t>
      </w:r>
    </w:p>
    <w:p w14:paraId="69BF923B" w14:textId="77777777" w:rsidR="001871CF" w:rsidRDefault="001871CF" w:rsidP="001871C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Many columns are likely to have positive skewness given the variance of min vs. median, and max vs. median</w:t>
      </w:r>
    </w:p>
    <w:p w14:paraId="7559C0E4" w14:textId="77777777" w:rsidR="001871CF" w:rsidRPr="001871CF" w:rsidRDefault="001871CF" w:rsidP="001871C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Potentially some correlation between task and duration (e.g., admin and admin duration)</w:t>
      </w:r>
    </w:p>
    <w:p w14:paraId="0F49D468" w14:textId="77777777" w:rsidR="003F662B" w:rsidRDefault="001871CF" w:rsidP="003F662B">
      <w:pPr>
        <w:rPr>
          <w:lang w:val="en-US"/>
        </w:rPr>
      </w:pPr>
      <w:r w:rsidRPr="001871CF">
        <w:rPr>
          <w:lang w:val="en-US"/>
        </w:rPr>
        <w:drawing>
          <wp:inline distT="0" distB="0" distL="0" distR="0" wp14:anchorId="53FDA5B9" wp14:editId="44CB80F9">
            <wp:extent cx="5727700" cy="542163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4AB6" w14:textId="77777777" w:rsidR="001871CF" w:rsidRDefault="001871CF" w:rsidP="003F662B">
      <w:pPr>
        <w:rPr>
          <w:lang w:val="en-US"/>
        </w:rPr>
      </w:pPr>
    </w:p>
    <w:p w14:paraId="554CF30B" w14:textId="77777777" w:rsidR="001871CF" w:rsidRDefault="001871CF" w:rsidP="000908B5">
      <w:pPr>
        <w:pStyle w:val="Heading2"/>
        <w:rPr>
          <w:lang w:val="en-US"/>
        </w:rPr>
      </w:pPr>
      <w:proofErr w:type="spellStart"/>
      <w:r>
        <w:rPr>
          <w:lang w:val="en-US"/>
        </w:rPr>
        <w:t>Countplot</w:t>
      </w:r>
      <w:proofErr w:type="spellEnd"/>
      <w:r>
        <w:rPr>
          <w:lang w:val="en-US"/>
        </w:rPr>
        <w:t xml:space="preserve"> of categorical variables</w:t>
      </w:r>
    </w:p>
    <w:p w14:paraId="0414DF6A" w14:textId="77777777" w:rsidR="001871CF" w:rsidRPr="001871CF" w:rsidRDefault="001871CF" w:rsidP="000908B5">
      <w:pPr>
        <w:keepNext/>
        <w:keepLines/>
        <w:rPr>
          <w:lang w:val="en-US"/>
        </w:rPr>
      </w:pPr>
    </w:p>
    <w:p w14:paraId="2FCBA6FF" w14:textId="77777777" w:rsidR="001871CF" w:rsidRDefault="001871CF" w:rsidP="000908B5">
      <w:pPr>
        <w:pStyle w:val="ListParagraph"/>
        <w:keepNext/>
        <w:keepLines/>
        <w:numPr>
          <w:ilvl w:val="0"/>
          <w:numId w:val="3"/>
        </w:numPr>
        <w:rPr>
          <w:lang w:val="en-US"/>
        </w:rPr>
      </w:pPr>
      <w:r w:rsidRPr="001871CF">
        <w:rPr>
          <w:lang w:val="en-US"/>
        </w:rPr>
        <w:t>two months missing (January and April)</w:t>
      </w:r>
    </w:p>
    <w:p w14:paraId="32D25509" w14:textId="77777777" w:rsidR="001871CF" w:rsidRDefault="001871CF" w:rsidP="001871CF">
      <w:pPr>
        <w:pStyle w:val="ListParagraph"/>
        <w:keepNext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operating systems are predominantly Android, Windows and </w:t>
      </w:r>
      <w:proofErr w:type="spellStart"/>
      <w:r>
        <w:rPr>
          <w:lang w:val="en-US"/>
        </w:rPr>
        <w:t>MacOS</w:t>
      </w:r>
      <w:proofErr w:type="spellEnd"/>
      <w:r>
        <w:rPr>
          <w:lang w:val="en-US"/>
        </w:rPr>
        <w:t xml:space="preserve"> (indicating very little from customers using their </w:t>
      </w:r>
      <w:proofErr w:type="spellStart"/>
      <w:r>
        <w:rPr>
          <w:lang w:val="en-US"/>
        </w:rPr>
        <w:t>Iphone</w:t>
      </w:r>
      <w:proofErr w:type="spellEnd"/>
      <w:r>
        <w:rPr>
          <w:lang w:val="en-US"/>
        </w:rPr>
        <w:t>), and predominantly non-Apple customers</w:t>
      </w:r>
    </w:p>
    <w:p w14:paraId="4A151049" w14:textId="77777777" w:rsidR="001871CF" w:rsidRDefault="001871CF" w:rsidP="001871CF">
      <w:pPr>
        <w:pStyle w:val="ListParagraph"/>
        <w:keepNext/>
        <w:numPr>
          <w:ilvl w:val="0"/>
          <w:numId w:val="3"/>
        </w:numPr>
        <w:rPr>
          <w:lang w:val="en-US"/>
        </w:rPr>
      </w:pPr>
      <w:r>
        <w:rPr>
          <w:lang w:val="en-US"/>
        </w:rPr>
        <w:t>Google Chrome and Safari are the common browser types</w:t>
      </w:r>
    </w:p>
    <w:p w14:paraId="251EAE71" w14:textId="77777777" w:rsidR="001871CF" w:rsidRDefault="001871CF" w:rsidP="001871CF">
      <w:pPr>
        <w:pStyle w:val="ListParagraph"/>
        <w:keepNext/>
        <w:numPr>
          <w:ilvl w:val="0"/>
          <w:numId w:val="3"/>
        </w:numPr>
        <w:rPr>
          <w:lang w:val="en-US"/>
        </w:rPr>
      </w:pPr>
      <w:r>
        <w:rPr>
          <w:lang w:val="en-US"/>
        </w:rPr>
        <w:t>Regions have Southern Africa, Northern Africa and Africa – may need cleaning</w:t>
      </w:r>
    </w:p>
    <w:p w14:paraId="2516EA70" w14:textId="77777777" w:rsidR="001871CF" w:rsidRDefault="001871CF" w:rsidP="001871CF">
      <w:pPr>
        <w:pStyle w:val="ListParagraph"/>
        <w:keepNext/>
        <w:numPr>
          <w:ilvl w:val="0"/>
          <w:numId w:val="3"/>
        </w:numPr>
        <w:rPr>
          <w:lang w:val="en-US"/>
        </w:rPr>
      </w:pPr>
      <w:r>
        <w:rPr>
          <w:lang w:val="en-US"/>
        </w:rPr>
        <w:t>Over 80% are returning visitors (vs. new visitors) – not sure what ‘other’ visitor is</w:t>
      </w:r>
    </w:p>
    <w:p w14:paraId="7B2C85CD" w14:textId="77777777" w:rsidR="001871CF" w:rsidRDefault="001871CF" w:rsidP="001871CF">
      <w:pPr>
        <w:pStyle w:val="ListParagraph"/>
        <w:keepNext/>
        <w:numPr>
          <w:ilvl w:val="0"/>
          <w:numId w:val="3"/>
        </w:numPr>
        <w:rPr>
          <w:lang w:val="en-US"/>
        </w:rPr>
      </w:pPr>
      <w:r>
        <w:rPr>
          <w:lang w:val="en-US"/>
        </w:rPr>
        <w:t>Close to 70% of orders are over weekdays</w:t>
      </w:r>
    </w:p>
    <w:p w14:paraId="761615BC" w14:textId="77777777" w:rsidR="001871CF" w:rsidRPr="001871CF" w:rsidRDefault="001871CF" w:rsidP="001871CF">
      <w:pPr>
        <w:pStyle w:val="ListParagraph"/>
        <w:keepNext/>
        <w:numPr>
          <w:ilvl w:val="0"/>
          <w:numId w:val="3"/>
        </w:numPr>
        <w:rPr>
          <w:lang w:val="en-US"/>
        </w:rPr>
      </w:pPr>
      <w:r>
        <w:rPr>
          <w:lang w:val="en-US"/>
        </w:rPr>
        <w:t>Over 80% of data points don’t lead to revenue</w:t>
      </w:r>
    </w:p>
    <w:p w14:paraId="484CCEB3" w14:textId="77777777" w:rsidR="001871CF" w:rsidRDefault="001871CF" w:rsidP="001871CF">
      <w:pPr>
        <w:keepNext/>
        <w:rPr>
          <w:lang w:val="en-US"/>
        </w:rPr>
      </w:pPr>
      <w:r w:rsidRPr="001871CF">
        <w:rPr>
          <w:lang w:val="en-US"/>
        </w:rPr>
        <w:drawing>
          <wp:inline distT="0" distB="0" distL="0" distR="0" wp14:anchorId="4AD5DF56" wp14:editId="09E5CE79">
            <wp:extent cx="5652135" cy="3586161"/>
            <wp:effectExtent l="0" t="0" r="1206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4266" cy="364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772D" w14:textId="77777777" w:rsidR="001871CF" w:rsidRDefault="001871CF" w:rsidP="001871CF">
      <w:pPr>
        <w:keepNext/>
        <w:rPr>
          <w:lang w:val="en-US"/>
        </w:rPr>
      </w:pPr>
    </w:p>
    <w:p w14:paraId="04C2E480" w14:textId="77777777" w:rsidR="001871CF" w:rsidRDefault="001871CF" w:rsidP="001871CF">
      <w:pPr>
        <w:keepNext/>
        <w:rPr>
          <w:lang w:val="en-US"/>
        </w:rPr>
      </w:pPr>
      <w:r w:rsidRPr="001871CF">
        <w:rPr>
          <w:lang w:val="en-US"/>
        </w:rPr>
        <w:drawing>
          <wp:inline distT="0" distB="0" distL="0" distR="0" wp14:anchorId="0BFB5786" wp14:editId="4459725E">
            <wp:extent cx="5727700" cy="3634105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AC3C" w14:textId="77777777" w:rsidR="001871CF" w:rsidRDefault="001871CF" w:rsidP="001871CF">
      <w:pPr>
        <w:keepNext/>
        <w:rPr>
          <w:lang w:val="en-US"/>
        </w:rPr>
      </w:pPr>
      <w:r w:rsidRPr="001871CF">
        <w:rPr>
          <w:lang w:val="en-US"/>
        </w:rPr>
        <w:drawing>
          <wp:inline distT="0" distB="0" distL="0" distR="0" wp14:anchorId="36854CF3" wp14:editId="32E5E716">
            <wp:extent cx="5727700" cy="3551555"/>
            <wp:effectExtent l="0" t="0" r="1270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5A4D" w14:textId="77777777" w:rsidR="001871CF" w:rsidRDefault="001871CF" w:rsidP="001871CF">
      <w:pPr>
        <w:keepNext/>
        <w:rPr>
          <w:lang w:val="en-US"/>
        </w:rPr>
      </w:pPr>
    </w:p>
    <w:p w14:paraId="6D653A60" w14:textId="77777777" w:rsidR="001871CF" w:rsidRDefault="001871CF" w:rsidP="001871CF">
      <w:pPr>
        <w:keepNext/>
        <w:rPr>
          <w:lang w:val="en-US"/>
        </w:rPr>
      </w:pPr>
      <w:r w:rsidRPr="001871CF">
        <w:rPr>
          <w:lang w:val="en-US"/>
        </w:rPr>
        <w:drawing>
          <wp:inline distT="0" distB="0" distL="0" distR="0" wp14:anchorId="38DF048B" wp14:editId="5EBE2242">
            <wp:extent cx="5727700" cy="3634105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5F32" w14:textId="77777777" w:rsidR="001871CF" w:rsidRDefault="001871CF" w:rsidP="001871CF">
      <w:pPr>
        <w:keepNext/>
        <w:rPr>
          <w:lang w:val="en-US"/>
        </w:rPr>
      </w:pPr>
      <w:r w:rsidRPr="001871CF">
        <w:rPr>
          <w:lang w:val="en-US"/>
        </w:rPr>
        <w:drawing>
          <wp:inline distT="0" distB="0" distL="0" distR="0" wp14:anchorId="3F352F0B" wp14:editId="765A9681">
            <wp:extent cx="5727700" cy="3596005"/>
            <wp:effectExtent l="0" t="0" r="1270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F7C6" w14:textId="77777777" w:rsidR="001871CF" w:rsidRDefault="001871CF" w:rsidP="001871CF">
      <w:pPr>
        <w:keepNext/>
        <w:rPr>
          <w:lang w:val="en-US"/>
        </w:rPr>
      </w:pPr>
    </w:p>
    <w:p w14:paraId="6463555F" w14:textId="77777777" w:rsidR="001871CF" w:rsidRDefault="001871CF" w:rsidP="001871CF">
      <w:pPr>
        <w:keepNext/>
        <w:rPr>
          <w:lang w:val="en-US"/>
        </w:rPr>
      </w:pPr>
      <w:r w:rsidRPr="001871CF">
        <w:rPr>
          <w:lang w:val="en-US"/>
        </w:rPr>
        <w:drawing>
          <wp:inline distT="0" distB="0" distL="0" distR="0" wp14:anchorId="0C4CC715" wp14:editId="787E199D">
            <wp:extent cx="5727700" cy="3596005"/>
            <wp:effectExtent l="0" t="0" r="12700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21D" w:rsidRPr="0096421D">
        <w:rPr>
          <w:lang w:val="en-US"/>
        </w:rPr>
        <w:drawing>
          <wp:inline distT="0" distB="0" distL="0" distR="0" wp14:anchorId="18A98397" wp14:editId="3A29EC88">
            <wp:extent cx="5727700" cy="3596005"/>
            <wp:effectExtent l="0" t="0" r="1270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13AC" w14:textId="77777777" w:rsidR="000908B5" w:rsidRDefault="000908B5" w:rsidP="001871CF">
      <w:pPr>
        <w:keepNext/>
        <w:rPr>
          <w:lang w:val="en-US"/>
        </w:rPr>
      </w:pPr>
    </w:p>
    <w:p w14:paraId="1032987C" w14:textId="77777777" w:rsidR="000908B5" w:rsidRDefault="000908B5" w:rsidP="000908B5">
      <w:pPr>
        <w:pStyle w:val="Heading2"/>
        <w:rPr>
          <w:lang w:val="en-US"/>
        </w:rPr>
      </w:pPr>
      <w:r>
        <w:rPr>
          <w:lang w:val="en-US"/>
        </w:rPr>
        <w:t>Analysis of numerical variables</w:t>
      </w:r>
    </w:p>
    <w:p w14:paraId="00108F36" w14:textId="77777777" w:rsidR="000908B5" w:rsidRDefault="000908B5" w:rsidP="000908B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Shows most variables are positively skewed. Below is an example of </w:t>
      </w:r>
      <w:proofErr w:type="spellStart"/>
      <w:r>
        <w:rPr>
          <w:lang w:val="en-US"/>
        </w:rPr>
        <w:t>histplot</w:t>
      </w:r>
      <w:proofErr w:type="spellEnd"/>
    </w:p>
    <w:p w14:paraId="1652CD02" w14:textId="77777777" w:rsidR="001C4367" w:rsidRDefault="001C4367" w:rsidP="000908B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Slightly strong correlations between (admin, admin duration), &amp; (info, info duration)</w:t>
      </w:r>
    </w:p>
    <w:p w14:paraId="018F76A9" w14:textId="77777777" w:rsidR="001C4367" w:rsidRDefault="001C4367" w:rsidP="000908B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Very strong correlation between product and product duration</w:t>
      </w:r>
      <w:r w:rsidR="00351C61">
        <w:rPr>
          <w:lang w:val="en-US"/>
        </w:rPr>
        <w:t xml:space="preserve"> (0.8)</w:t>
      </w:r>
    </w:p>
    <w:p w14:paraId="77C7E39D" w14:textId="77777777" w:rsidR="001C4367" w:rsidRDefault="001C4367" w:rsidP="000908B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Over 0.9 correlation between bounce and exit rates (collinearity)</w:t>
      </w:r>
    </w:p>
    <w:p w14:paraId="4A73EADA" w14:textId="77777777" w:rsidR="000908B5" w:rsidRDefault="000908B5" w:rsidP="000908B5">
      <w:pPr>
        <w:ind w:left="360"/>
        <w:rPr>
          <w:lang w:val="en-US"/>
        </w:rPr>
      </w:pPr>
      <w:r w:rsidRPr="000908B5">
        <w:rPr>
          <w:lang w:val="en-US"/>
        </w:rPr>
        <w:drawing>
          <wp:inline distT="0" distB="0" distL="0" distR="0" wp14:anchorId="7563EB7B" wp14:editId="154DB1DE">
            <wp:extent cx="5727700" cy="3596005"/>
            <wp:effectExtent l="0" t="0" r="12700" b="10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80E4" w14:textId="77777777" w:rsidR="00351C61" w:rsidRDefault="00351C61" w:rsidP="000908B5">
      <w:pPr>
        <w:ind w:left="360"/>
        <w:rPr>
          <w:lang w:val="en-US"/>
        </w:rPr>
      </w:pPr>
    </w:p>
    <w:p w14:paraId="5A2E808B" w14:textId="77777777" w:rsidR="00351C61" w:rsidRDefault="00351C61" w:rsidP="000908B5">
      <w:pPr>
        <w:ind w:left="360"/>
        <w:rPr>
          <w:lang w:val="en-US"/>
        </w:rPr>
      </w:pPr>
    </w:p>
    <w:p w14:paraId="45064CE8" w14:textId="77777777" w:rsidR="00994838" w:rsidRDefault="00351C61" w:rsidP="000908B5">
      <w:pPr>
        <w:ind w:left="360"/>
        <w:rPr>
          <w:lang w:val="en-US"/>
        </w:rPr>
      </w:pPr>
      <w:r w:rsidRPr="00351C61">
        <w:rPr>
          <w:lang w:val="en-US"/>
        </w:rPr>
        <w:drawing>
          <wp:inline distT="0" distB="0" distL="0" distR="0" wp14:anchorId="60AD3F94" wp14:editId="716CF7DD">
            <wp:extent cx="4507147" cy="4056932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7753" cy="406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3627" w14:textId="77777777" w:rsidR="00351C61" w:rsidRDefault="00351C61" w:rsidP="000908B5">
      <w:pPr>
        <w:ind w:left="360"/>
        <w:rPr>
          <w:lang w:val="en-US"/>
        </w:rPr>
      </w:pPr>
    </w:p>
    <w:p w14:paraId="18472FCA" w14:textId="77777777" w:rsidR="00351C61" w:rsidRDefault="00351C61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  <w:lang w:val="en-US"/>
        </w:rPr>
      </w:pPr>
      <w:r>
        <w:rPr>
          <w:b/>
          <w:lang w:val="en-US"/>
        </w:rPr>
        <w:br w:type="page"/>
      </w:r>
    </w:p>
    <w:p w14:paraId="7E012601" w14:textId="77777777" w:rsidR="00F34ECD" w:rsidRDefault="00F34ECD" w:rsidP="00351C61">
      <w:pPr>
        <w:pStyle w:val="Heading1"/>
        <w:rPr>
          <w:b/>
          <w:lang w:val="en-US"/>
        </w:rPr>
      </w:pPr>
      <w:r>
        <w:rPr>
          <w:b/>
          <w:lang w:val="en-US"/>
        </w:rPr>
        <w:t>NULL SUMMARY</w:t>
      </w:r>
    </w:p>
    <w:p w14:paraId="0D1BFB76" w14:textId="77777777" w:rsidR="00F34ECD" w:rsidRDefault="00F34ECD" w:rsidP="00F34ECD">
      <w:pPr>
        <w:rPr>
          <w:lang w:val="en-US"/>
        </w:rPr>
      </w:pPr>
    </w:p>
    <w:p w14:paraId="058AA487" w14:textId="77777777" w:rsidR="00F34ECD" w:rsidRDefault="00F34ECD" w:rsidP="00F34ECD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All three duration columns have significant null percentages (especially </w:t>
      </w:r>
      <w:proofErr w:type="spellStart"/>
      <w:r>
        <w:rPr>
          <w:lang w:val="en-US"/>
        </w:rPr>
        <w:t>admin_duration</w:t>
      </w:r>
      <w:proofErr w:type="spellEnd"/>
      <w:r>
        <w:rPr>
          <w:lang w:val="en-US"/>
        </w:rPr>
        <w:t>). Given task and duration are correlated, we should be careful in imputing the values</w:t>
      </w:r>
    </w:p>
    <w:p w14:paraId="32D68D89" w14:textId="77777777" w:rsidR="000E66A4" w:rsidRDefault="000E66A4" w:rsidP="00F34ECD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Some exploration (e.g., chi-square tests) shows that duration variables are mostly missing at random.</w:t>
      </w:r>
    </w:p>
    <w:p w14:paraId="6C0086FA" w14:textId="77777777" w:rsidR="00F34ECD" w:rsidRPr="00F34ECD" w:rsidRDefault="00F34ECD" w:rsidP="00F34ECD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Only operating systems has insignificant % of null values.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could drop those rows at the end</w:t>
      </w:r>
    </w:p>
    <w:p w14:paraId="6B47063A" w14:textId="77777777" w:rsidR="00F34ECD" w:rsidRPr="00F34ECD" w:rsidRDefault="00F34ECD" w:rsidP="00F34ECD">
      <w:pPr>
        <w:rPr>
          <w:lang w:val="en-US"/>
        </w:rPr>
      </w:pPr>
      <w:r w:rsidRPr="00F34ECD">
        <w:rPr>
          <w:lang w:val="en-US"/>
        </w:rPr>
        <w:drawing>
          <wp:inline distT="0" distB="0" distL="0" distR="0" wp14:anchorId="7C6DD716" wp14:editId="1CE1664C">
            <wp:extent cx="2908935" cy="4088720"/>
            <wp:effectExtent l="0" t="0" r="1206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31769" cy="412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BE02" w14:textId="77777777" w:rsidR="00F34ECD" w:rsidRDefault="00F34ECD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  <w:lang w:val="en-US"/>
        </w:rPr>
      </w:pPr>
      <w:r>
        <w:rPr>
          <w:b/>
          <w:lang w:val="en-US"/>
        </w:rPr>
        <w:br w:type="page"/>
      </w:r>
    </w:p>
    <w:p w14:paraId="49740B99" w14:textId="77777777" w:rsidR="00351C61" w:rsidRDefault="00351C61" w:rsidP="00351C61">
      <w:pPr>
        <w:pStyle w:val="Heading1"/>
        <w:rPr>
          <w:b/>
          <w:lang w:val="en-US"/>
        </w:rPr>
      </w:pPr>
      <w:r w:rsidRPr="00351C61">
        <w:rPr>
          <w:b/>
          <w:lang w:val="en-US"/>
        </w:rPr>
        <w:t>OUTLIERS</w:t>
      </w:r>
    </w:p>
    <w:p w14:paraId="03EDC141" w14:textId="77777777" w:rsidR="00571714" w:rsidRPr="00571714" w:rsidRDefault="00571714" w:rsidP="00571714">
      <w:pPr>
        <w:rPr>
          <w:lang w:val="en-US"/>
        </w:rPr>
      </w:pPr>
      <w:r>
        <w:rPr>
          <w:lang w:val="en-US"/>
        </w:rPr>
        <w:t xml:space="preserve">Summary: Only few values in </w:t>
      </w:r>
      <w:proofErr w:type="spellStart"/>
      <w:r>
        <w:rPr>
          <w:lang w:val="en-US"/>
        </w:rPr>
        <w:t>product_related</w:t>
      </w:r>
      <w:proofErr w:type="spellEnd"/>
      <w:r>
        <w:rPr>
          <w:lang w:val="en-US"/>
        </w:rPr>
        <w:t xml:space="preserve"> information</w:t>
      </w:r>
    </w:p>
    <w:p w14:paraId="531B97D4" w14:textId="77777777" w:rsidR="00351C61" w:rsidRDefault="00351C61" w:rsidP="00351C61">
      <w:pPr>
        <w:rPr>
          <w:lang w:val="en-US"/>
        </w:rPr>
      </w:pPr>
    </w:p>
    <w:p w14:paraId="649C8937" w14:textId="77777777" w:rsidR="00351C61" w:rsidRDefault="00351C61" w:rsidP="00351C61">
      <w:pPr>
        <w:pStyle w:val="Heading2"/>
        <w:rPr>
          <w:lang w:val="en-US"/>
        </w:rPr>
      </w:pPr>
      <w:r>
        <w:rPr>
          <w:lang w:val="en-US"/>
        </w:rPr>
        <w:t xml:space="preserve">Admin duration </w:t>
      </w:r>
    </w:p>
    <w:p w14:paraId="6448DDB7" w14:textId="77777777" w:rsidR="00351C61" w:rsidRDefault="00351C61" w:rsidP="00351C61">
      <w:pPr>
        <w:rPr>
          <w:lang w:val="en-US"/>
        </w:rPr>
      </w:pPr>
      <w:r w:rsidRPr="00351C61">
        <w:rPr>
          <w:lang w:val="en-US"/>
        </w:rPr>
        <w:drawing>
          <wp:inline distT="0" distB="0" distL="0" distR="0" wp14:anchorId="0E1E3C77" wp14:editId="39026651">
            <wp:extent cx="5727700" cy="2976880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B468" w14:textId="77777777" w:rsidR="00351C61" w:rsidRDefault="00351C61" w:rsidP="00351C61">
      <w:pPr>
        <w:rPr>
          <w:lang w:val="en-US"/>
        </w:rPr>
      </w:pPr>
      <w:r w:rsidRPr="00351C61">
        <w:rPr>
          <w:lang w:val="en-US"/>
        </w:rPr>
        <w:drawing>
          <wp:inline distT="0" distB="0" distL="0" distR="0" wp14:anchorId="2C1BF709" wp14:editId="47E0E44B">
            <wp:extent cx="5727700" cy="2987040"/>
            <wp:effectExtent l="0" t="0" r="1270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EE71" w14:textId="77777777" w:rsidR="00351C61" w:rsidRDefault="00351C6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38C75E23" w14:textId="77777777" w:rsidR="00351C61" w:rsidRDefault="00351C61" w:rsidP="00351C61">
      <w:pPr>
        <w:pStyle w:val="Heading2"/>
        <w:rPr>
          <w:lang w:val="en-US"/>
        </w:rPr>
      </w:pPr>
      <w:r>
        <w:rPr>
          <w:lang w:val="en-US"/>
        </w:rPr>
        <w:t>Info duration</w:t>
      </w:r>
    </w:p>
    <w:p w14:paraId="53732C92" w14:textId="77777777" w:rsidR="00351C61" w:rsidRDefault="00351C61" w:rsidP="00351C61">
      <w:pPr>
        <w:rPr>
          <w:lang w:val="en-US"/>
        </w:rPr>
      </w:pPr>
      <w:r w:rsidRPr="00351C61">
        <w:rPr>
          <w:lang w:val="en-US"/>
        </w:rPr>
        <w:drawing>
          <wp:inline distT="0" distB="0" distL="0" distR="0" wp14:anchorId="19A2EACA" wp14:editId="1A15FD2F">
            <wp:extent cx="5727700" cy="2987040"/>
            <wp:effectExtent l="0" t="0" r="1270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BE4D" w14:textId="77777777" w:rsidR="00351C61" w:rsidRDefault="00351C61" w:rsidP="00351C61">
      <w:pPr>
        <w:rPr>
          <w:lang w:val="en-US"/>
        </w:rPr>
      </w:pPr>
      <w:r w:rsidRPr="00351C61">
        <w:rPr>
          <w:lang w:val="en-US"/>
        </w:rPr>
        <w:drawing>
          <wp:inline distT="0" distB="0" distL="0" distR="0" wp14:anchorId="589EB795" wp14:editId="5BF5C238">
            <wp:extent cx="5727700" cy="2955925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3A9C" w14:textId="77777777" w:rsidR="00351C61" w:rsidRDefault="00351C61" w:rsidP="00351C61">
      <w:pPr>
        <w:rPr>
          <w:lang w:val="en-US"/>
        </w:rPr>
      </w:pPr>
    </w:p>
    <w:p w14:paraId="1FCB33B6" w14:textId="77777777" w:rsidR="00351C61" w:rsidRDefault="00351C6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518B9A12" w14:textId="77777777" w:rsidR="00351C61" w:rsidRDefault="00351C61" w:rsidP="00351C61">
      <w:pPr>
        <w:pStyle w:val="Heading2"/>
        <w:rPr>
          <w:lang w:val="en-US"/>
        </w:rPr>
      </w:pPr>
      <w:r>
        <w:rPr>
          <w:lang w:val="en-US"/>
        </w:rPr>
        <w:t xml:space="preserve">Product and product duration </w:t>
      </w:r>
      <w:r w:rsidRPr="00351C61">
        <w:rPr>
          <w:color w:val="FF0000"/>
          <w:lang w:val="en-US"/>
        </w:rPr>
        <w:t>(outliers –above 20k)</w:t>
      </w:r>
    </w:p>
    <w:p w14:paraId="73A2786B" w14:textId="77777777" w:rsidR="00351C61" w:rsidRDefault="00351C61" w:rsidP="00351C61">
      <w:pPr>
        <w:rPr>
          <w:lang w:val="en-US"/>
        </w:rPr>
      </w:pPr>
      <w:r w:rsidRPr="00351C61">
        <w:rPr>
          <w:lang w:val="en-US"/>
        </w:rPr>
        <w:drawing>
          <wp:inline distT="0" distB="0" distL="0" distR="0" wp14:anchorId="7E28B82E" wp14:editId="7B2EB4BE">
            <wp:extent cx="5727700" cy="2988945"/>
            <wp:effectExtent l="0" t="0" r="1270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9B28" w14:textId="77777777" w:rsidR="00351C61" w:rsidRDefault="00351C61" w:rsidP="00351C61">
      <w:pPr>
        <w:rPr>
          <w:lang w:val="en-US"/>
        </w:rPr>
      </w:pPr>
      <w:r w:rsidRPr="00351C61">
        <w:rPr>
          <w:lang w:val="en-US"/>
        </w:rPr>
        <w:drawing>
          <wp:inline distT="0" distB="0" distL="0" distR="0" wp14:anchorId="49D8DCED" wp14:editId="1FA04C56">
            <wp:extent cx="5727700" cy="2915920"/>
            <wp:effectExtent l="0" t="0" r="1270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11CB" w14:textId="77777777" w:rsidR="00351C61" w:rsidRDefault="00351C61" w:rsidP="00351C61">
      <w:pPr>
        <w:rPr>
          <w:lang w:val="en-US"/>
        </w:rPr>
      </w:pPr>
    </w:p>
    <w:p w14:paraId="43B25E6E" w14:textId="77777777" w:rsidR="00351C61" w:rsidRDefault="00351C6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2CDD78F4" w14:textId="77777777" w:rsidR="00351C61" w:rsidRDefault="00351C61" w:rsidP="00351C61">
      <w:pPr>
        <w:pStyle w:val="Heading2"/>
        <w:rPr>
          <w:lang w:val="en-US"/>
        </w:rPr>
      </w:pPr>
      <w:r>
        <w:rPr>
          <w:lang w:val="en-US"/>
        </w:rPr>
        <w:t>Bounce rates and exit rates</w:t>
      </w:r>
    </w:p>
    <w:p w14:paraId="4775FE0F" w14:textId="77777777" w:rsidR="00351C61" w:rsidRDefault="00351C61" w:rsidP="00351C61">
      <w:pPr>
        <w:rPr>
          <w:lang w:val="en-US"/>
        </w:rPr>
      </w:pPr>
      <w:r w:rsidRPr="00351C61">
        <w:rPr>
          <w:lang w:val="en-US"/>
        </w:rPr>
        <w:drawing>
          <wp:inline distT="0" distB="0" distL="0" distR="0" wp14:anchorId="639D49B8" wp14:editId="242206D1">
            <wp:extent cx="5727700" cy="3001010"/>
            <wp:effectExtent l="0" t="0" r="12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61FD" w14:textId="77777777" w:rsidR="00571714" w:rsidRDefault="00571714" w:rsidP="00351C61">
      <w:pPr>
        <w:rPr>
          <w:lang w:val="en-US"/>
        </w:rPr>
      </w:pPr>
    </w:p>
    <w:p w14:paraId="67DBE6E6" w14:textId="77777777" w:rsidR="00571714" w:rsidRDefault="00571714" w:rsidP="00571714">
      <w:pPr>
        <w:pStyle w:val="Heading2"/>
        <w:rPr>
          <w:lang w:val="en-US"/>
        </w:rPr>
      </w:pPr>
      <w:r>
        <w:rPr>
          <w:lang w:val="en-US"/>
        </w:rPr>
        <w:t>Page values</w:t>
      </w:r>
    </w:p>
    <w:p w14:paraId="7A35E409" w14:textId="77777777" w:rsidR="00571714" w:rsidRDefault="00571714" w:rsidP="00351C61">
      <w:pPr>
        <w:rPr>
          <w:lang w:val="en-US"/>
        </w:rPr>
      </w:pPr>
      <w:r w:rsidRPr="00571714">
        <w:rPr>
          <w:lang w:val="en-US"/>
        </w:rPr>
        <w:drawing>
          <wp:inline distT="0" distB="0" distL="0" distR="0" wp14:anchorId="486C33C7" wp14:editId="7A0B2771">
            <wp:extent cx="5727700" cy="2959735"/>
            <wp:effectExtent l="0" t="0" r="12700" b="1206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2F59" w14:textId="77777777" w:rsidR="00571714" w:rsidRDefault="00571714" w:rsidP="00351C61">
      <w:pPr>
        <w:rPr>
          <w:lang w:val="en-US"/>
        </w:rPr>
      </w:pPr>
    </w:p>
    <w:p w14:paraId="6A772965" w14:textId="77777777" w:rsidR="000E66A4" w:rsidRDefault="000E66A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787BED24" w14:textId="77777777" w:rsidR="00571714" w:rsidRDefault="00571714" w:rsidP="00571714">
      <w:pPr>
        <w:pStyle w:val="Heading1"/>
        <w:rPr>
          <w:lang w:val="en-US"/>
        </w:rPr>
      </w:pPr>
      <w:r w:rsidRPr="00571714">
        <w:rPr>
          <w:lang w:val="en-US"/>
        </w:rPr>
        <w:t>SKEWNESS</w:t>
      </w:r>
    </w:p>
    <w:p w14:paraId="4545877F" w14:textId="77777777" w:rsidR="00571714" w:rsidRDefault="00571714" w:rsidP="00571714">
      <w:pPr>
        <w:rPr>
          <w:lang w:val="en-US"/>
        </w:rPr>
      </w:pPr>
    </w:p>
    <w:p w14:paraId="176BF213" w14:textId="77777777" w:rsidR="00F34ECD" w:rsidRPr="00F34ECD" w:rsidRDefault="00F34ECD" w:rsidP="00F34ECD">
      <w:pPr>
        <w:spacing w:before="100" w:after="100"/>
        <w:contextualSpacing/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</w:pPr>
      <w:r w:rsidRPr="00F34ECD"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  <w:t>Skewness for administrative = 1.9</w:t>
      </w:r>
    </w:p>
    <w:p w14:paraId="23327BB3" w14:textId="77777777" w:rsidR="00F34ECD" w:rsidRPr="00F34ECD" w:rsidRDefault="00F34ECD" w:rsidP="00F34ECD">
      <w:pPr>
        <w:spacing w:before="100" w:after="100"/>
        <w:contextualSpacing/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</w:pPr>
      <w:r w:rsidRPr="00F34ECD"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  <w:t xml:space="preserve">Skewness for </w:t>
      </w:r>
      <w:proofErr w:type="spellStart"/>
      <w:r w:rsidRPr="00F34ECD"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  <w:t>administrative_duration</w:t>
      </w:r>
      <w:proofErr w:type="spellEnd"/>
      <w:r w:rsidRPr="00F34ECD"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  <w:t xml:space="preserve"> = </w:t>
      </w:r>
      <w:r w:rsidRPr="00F34ECD">
        <w:rPr>
          <w:rFonts w:ascii="Menlo" w:eastAsia="Times New Roman" w:hAnsi="Menlo" w:cs="Menlo"/>
          <w:b/>
          <w:color w:val="000000" w:themeColor="text1"/>
          <w:sz w:val="18"/>
          <w:szCs w:val="18"/>
          <w:lang w:eastAsia="en-GB"/>
        </w:rPr>
        <w:t>4.7</w:t>
      </w:r>
    </w:p>
    <w:p w14:paraId="62C04FBA" w14:textId="77777777" w:rsidR="00F34ECD" w:rsidRPr="00F34ECD" w:rsidRDefault="00F34ECD" w:rsidP="00F34ECD">
      <w:pPr>
        <w:spacing w:before="100" w:after="100"/>
        <w:contextualSpacing/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</w:pPr>
      <w:r w:rsidRPr="00F34ECD"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  <w:t>Skewness for informational = 3.2</w:t>
      </w:r>
    </w:p>
    <w:p w14:paraId="06BF7A46" w14:textId="77777777" w:rsidR="00F34ECD" w:rsidRPr="00F34ECD" w:rsidRDefault="00F34ECD" w:rsidP="00F34ECD">
      <w:pPr>
        <w:spacing w:before="100" w:after="100"/>
        <w:contextualSpacing/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</w:pPr>
      <w:r w:rsidRPr="00F34ECD"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  <w:t xml:space="preserve">Skewness for </w:t>
      </w:r>
      <w:proofErr w:type="spellStart"/>
      <w:r w:rsidRPr="00F34ECD"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  <w:t>informational_duration</w:t>
      </w:r>
      <w:proofErr w:type="spellEnd"/>
      <w:r w:rsidRPr="00F34ECD"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  <w:t xml:space="preserve"> = </w:t>
      </w:r>
      <w:r w:rsidRPr="00F34ECD">
        <w:rPr>
          <w:rFonts w:ascii="Menlo" w:eastAsia="Times New Roman" w:hAnsi="Menlo" w:cs="Menlo"/>
          <w:b/>
          <w:color w:val="000000" w:themeColor="text1"/>
          <w:sz w:val="18"/>
          <w:szCs w:val="18"/>
          <w:lang w:eastAsia="en-GB"/>
        </w:rPr>
        <w:t>7.2</w:t>
      </w:r>
    </w:p>
    <w:p w14:paraId="7AC291E3" w14:textId="77777777" w:rsidR="00F34ECD" w:rsidRPr="00F34ECD" w:rsidRDefault="00F34ECD" w:rsidP="00F34ECD">
      <w:pPr>
        <w:spacing w:before="100" w:after="100"/>
        <w:contextualSpacing/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</w:pPr>
      <w:r w:rsidRPr="00F34ECD"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  <w:t xml:space="preserve">Skewness for </w:t>
      </w:r>
      <w:proofErr w:type="spellStart"/>
      <w:r w:rsidRPr="00F34ECD"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  <w:t>product_related</w:t>
      </w:r>
      <w:proofErr w:type="spellEnd"/>
      <w:r w:rsidRPr="00F34ECD"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  <w:t xml:space="preserve"> = 3.3</w:t>
      </w:r>
    </w:p>
    <w:p w14:paraId="1563B617" w14:textId="77777777" w:rsidR="00F34ECD" w:rsidRPr="00F34ECD" w:rsidRDefault="00F34ECD" w:rsidP="00F34ECD">
      <w:pPr>
        <w:spacing w:before="100" w:after="100"/>
        <w:contextualSpacing/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</w:pPr>
      <w:r w:rsidRPr="00F34ECD"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  <w:t xml:space="preserve">Skewness for </w:t>
      </w:r>
      <w:proofErr w:type="spellStart"/>
      <w:r w:rsidRPr="00F34ECD"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  <w:t>product_related_duration</w:t>
      </w:r>
      <w:proofErr w:type="spellEnd"/>
      <w:r w:rsidRPr="00F34ECD"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  <w:t xml:space="preserve"> = </w:t>
      </w:r>
      <w:r w:rsidRPr="00F34ECD">
        <w:rPr>
          <w:rFonts w:ascii="Menlo" w:eastAsia="Times New Roman" w:hAnsi="Menlo" w:cs="Menlo"/>
          <w:b/>
          <w:color w:val="000000" w:themeColor="text1"/>
          <w:sz w:val="18"/>
          <w:szCs w:val="18"/>
          <w:lang w:eastAsia="en-GB"/>
        </w:rPr>
        <w:t>3.6</w:t>
      </w:r>
    </w:p>
    <w:p w14:paraId="2D4D5750" w14:textId="77777777" w:rsidR="00F34ECD" w:rsidRPr="00F34ECD" w:rsidRDefault="00F34ECD" w:rsidP="00F34ECD">
      <w:pPr>
        <w:spacing w:before="100" w:after="100"/>
        <w:contextualSpacing/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</w:pPr>
      <w:r w:rsidRPr="00F34ECD"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  <w:t xml:space="preserve">Skewness for </w:t>
      </w:r>
      <w:proofErr w:type="spellStart"/>
      <w:r w:rsidRPr="00F34ECD"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  <w:t>bounce_rates</w:t>
      </w:r>
      <w:proofErr w:type="spellEnd"/>
      <w:r w:rsidRPr="00F34ECD"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  <w:t xml:space="preserve"> = </w:t>
      </w:r>
      <w:r w:rsidRPr="00F34ECD">
        <w:rPr>
          <w:rFonts w:ascii="Menlo" w:eastAsia="Times New Roman" w:hAnsi="Menlo" w:cs="Menlo"/>
          <w:b/>
          <w:color w:val="000000" w:themeColor="text1"/>
          <w:sz w:val="18"/>
          <w:szCs w:val="18"/>
          <w:lang w:eastAsia="en-GB"/>
        </w:rPr>
        <w:t>2.9</w:t>
      </w:r>
    </w:p>
    <w:p w14:paraId="0B1B726E" w14:textId="77777777" w:rsidR="00F34ECD" w:rsidRPr="00F34ECD" w:rsidRDefault="00F34ECD" w:rsidP="00F34ECD">
      <w:pPr>
        <w:spacing w:before="100" w:after="100"/>
        <w:contextualSpacing/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</w:pPr>
      <w:r w:rsidRPr="00F34ECD"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  <w:t xml:space="preserve">Skewness for </w:t>
      </w:r>
      <w:proofErr w:type="spellStart"/>
      <w:r w:rsidRPr="00F34ECD"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  <w:t>exit_rates</w:t>
      </w:r>
      <w:proofErr w:type="spellEnd"/>
      <w:r w:rsidRPr="00F34ECD"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  <w:t xml:space="preserve"> = </w:t>
      </w:r>
      <w:r w:rsidRPr="00F34ECD">
        <w:rPr>
          <w:rFonts w:ascii="Menlo" w:eastAsia="Times New Roman" w:hAnsi="Menlo" w:cs="Menlo"/>
          <w:b/>
          <w:color w:val="000000" w:themeColor="text1"/>
          <w:sz w:val="18"/>
          <w:szCs w:val="18"/>
          <w:lang w:eastAsia="en-GB"/>
        </w:rPr>
        <w:t>2.2</w:t>
      </w:r>
    </w:p>
    <w:p w14:paraId="37019BAF" w14:textId="77777777" w:rsidR="00F34ECD" w:rsidRPr="00F34ECD" w:rsidRDefault="00F34ECD" w:rsidP="00F34ECD">
      <w:pPr>
        <w:spacing w:before="100" w:after="100"/>
        <w:contextualSpacing/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</w:pPr>
      <w:r w:rsidRPr="00F34ECD"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  <w:t xml:space="preserve">Skewness for </w:t>
      </w:r>
      <w:proofErr w:type="spellStart"/>
      <w:r w:rsidRPr="00F34ECD"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  <w:t>page_values</w:t>
      </w:r>
      <w:proofErr w:type="spellEnd"/>
      <w:r w:rsidRPr="00F34ECD">
        <w:rPr>
          <w:rFonts w:ascii="Menlo" w:eastAsia="Times New Roman" w:hAnsi="Menlo" w:cs="Menlo"/>
          <w:color w:val="000000" w:themeColor="text1"/>
          <w:sz w:val="18"/>
          <w:szCs w:val="18"/>
          <w:lang w:eastAsia="en-GB"/>
        </w:rPr>
        <w:t xml:space="preserve"> = </w:t>
      </w:r>
      <w:r w:rsidRPr="00F34ECD">
        <w:rPr>
          <w:rFonts w:ascii="Menlo" w:eastAsia="Times New Roman" w:hAnsi="Menlo" w:cs="Menlo"/>
          <w:b/>
          <w:color w:val="000000" w:themeColor="text1"/>
          <w:sz w:val="18"/>
          <w:szCs w:val="18"/>
          <w:lang w:eastAsia="en-GB"/>
        </w:rPr>
        <w:t>6.0</w:t>
      </w:r>
    </w:p>
    <w:p w14:paraId="53BE6B7B" w14:textId="77777777" w:rsidR="00F34ECD" w:rsidRDefault="00F34ECD" w:rsidP="00F34ECD">
      <w:pPr>
        <w:rPr>
          <w:rFonts w:ascii="Menlo" w:eastAsia="Times New Roman" w:hAnsi="Menlo" w:cs="Menlo"/>
          <w:b/>
          <w:color w:val="000000" w:themeColor="text1"/>
          <w:sz w:val="18"/>
          <w:szCs w:val="18"/>
          <w:lang w:eastAsia="en-GB"/>
        </w:rPr>
      </w:pPr>
    </w:p>
    <w:p w14:paraId="4B2E1E88" w14:textId="77777777" w:rsidR="00F34ECD" w:rsidRDefault="00F34ECD" w:rsidP="00F34ECD">
      <w:pPr>
        <w:rPr>
          <w:rFonts w:ascii="Menlo" w:eastAsia="Times New Roman" w:hAnsi="Menlo" w:cs="Menlo"/>
          <w:b/>
          <w:color w:val="000000" w:themeColor="text1"/>
          <w:sz w:val="18"/>
          <w:szCs w:val="18"/>
          <w:lang w:eastAsia="en-GB"/>
        </w:rPr>
      </w:pPr>
      <w:r>
        <w:rPr>
          <w:rFonts w:ascii="Menlo" w:eastAsia="Times New Roman" w:hAnsi="Menlo" w:cs="Menlo"/>
          <w:b/>
          <w:color w:val="000000" w:themeColor="text1"/>
          <w:sz w:val="18"/>
          <w:szCs w:val="18"/>
          <w:lang w:eastAsia="en-GB"/>
        </w:rPr>
        <w:t>Above can be seen visually below</w:t>
      </w:r>
      <w:r w:rsidR="000E66A4">
        <w:rPr>
          <w:rFonts w:ascii="Menlo" w:eastAsia="Times New Roman" w:hAnsi="Menlo" w:cs="Menlo"/>
          <w:b/>
          <w:color w:val="000000" w:themeColor="text1"/>
          <w:sz w:val="18"/>
          <w:szCs w:val="18"/>
          <w:lang w:eastAsia="en-GB"/>
        </w:rPr>
        <w:t xml:space="preserve">. Have not pasted </w:t>
      </w:r>
      <w:proofErr w:type="spellStart"/>
      <w:r w:rsidR="000E66A4">
        <w:rPr>
          <w:rFonts w:ascii="Menlo" w:eastAsia="Times New Roman" w:hAnsi="Menlo" w:cs="Menlo"/>
          <w:b/>
          <w:color w:val="000000" w:themeColor="text1"/>
          <w:sz w:val="18"/>
          <w:szCs w:val="18"/>
          <w:lang w:eastAsia="en-GB"/>
        </w:rPr>
        <w:t>qq</w:t>
      </w:r>
      <w:proofErr w:type="spellEnd"/>
      <w:r w:rsidR="000E66A4">
        <w:rPr>
          <w:rFonts w:ascii="Menlo" w:eastAsia="Times New Roman" w:hAnsi="Menlo" w:cs="Menlo"/>
          <w:b/>
          <w:color w:val="000000" w:themeColor="text1"/>
          <w:sz w:val="18"/>
          <w:szCs w:val="18"/>
          <w:lang w:eastAsia="en-GB"/>
        </w:rPr>
        <w:t xml:space="preserve"> plots which show the same.</w:t>
      </w:r>
    </w:p>
    <w:p w14:paraId="435620DF" w14:textId="77777777" w:rsidR="00F34ECD" w:rsidRDefault="00F34ECD" w:rsidP="00F34ECD">
      <w:pPr>
        <w:rPr>
          <w:rFonts w:ascii="Menlo" w:eastAsia="Times New Roman" w:hAnsi="Menlo" w:cs="Menlo"/>
          <w:b/>
          <w:color w:val="000000" w:themeColor="text1"/>
          <w:sz w:val="18"/>
          <w:szCs w:val="18"/>
          <w:lang w:eastAsia="en-GB"/>
        </w:rPr>
      </w:pPr>
    </w:p>
    <w:p w14:paraId="5A37E034" w14:textId="77777777" w:rsidR="00F34ECD" w:rsidRDefault="00F34ECD" w:rsidP="00F34ECD">
      <w:pPr>
        <w:rPr>
          <w:rFonts w:ascii="Menlo" w:eastAsia="Times New Roman" w:hAnsi="Menlo" w:cs="Menlo"/>
          <w:b/>
          <w:color w:val="000000" w:themeColor="text1"/>
          <w:sz w:val="18"/>
          <w:szCs w:val="18"/>
          <w:lang w:eastAsia="en-GB"/>
        </w:rPr>
      </w:pPr>
      <w:r w:rsidRPr="00F34ECD">
        <w:rPr>
          <w:rFonts w:ascii="Menlo" w:eastAsia="Times New Roman" w:hAnsi="Menlo" w:cs="Menlo"/>
          <w:b/>
          <w:color w:val="000000" w:themeColor="text1"/>
          <w:sz w:val="18"/>
          <w:szCs w:val="18"/>
          <w:lang w:eastAsia="en-GB"/>
        </w:rPr>
        <w:drawing>
          <wp:inline distT="0" distB="0" distL="0" distR="0" wp14:anchorId="18F50533" wp14:editId="0AD545C7">
            <wp:extent cx="5727700" cy="5727700"/>
            <wp:effectExtent l="0" t="0" r="1270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18E3" w14:textId="77777777" w:rsidR="00F34ECD" w:rsidRPr="00F34ECD" w:rsidRDefault="00F34ECD" w:rsidP="00F34ECD">
      <w:pPr>
        <w:rPr>
          <w:rFonts w:ascii="Times New Roman" w:eastAsia="Times New Roman" w:hAnsi="Times New Roman" w:cs="Times New Roman"/>
          <w:b/>
          <w:color w:val="000000" w:themeColor="text1"/>
          <w:lang w:eastAsia="en-GB"/>
        </w:rPr>
      </w:pPr>
    </w:p>
    <w:p w14:paraId="3B4488D1" w14:textId="77777777" w:rsidR="000E66A4" w:rsidRDefault="000E66A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4F419749" w14:textId="77777777" w:rsidR="00F34ECD" w:rsidRDefault="000E66A4" w:rsidP="000E66A4">
      <w:pPr>
        <w:pStyle w:val="Heading1"/>
        <w:rPr>
          <w:lang w:val="en-US"/>
        </w:rPr>
      </w:pPr>
      <w:r>
        <w:rPr>
          <w:lang w:val="en-US"/>
        </w:rPr>
        <w:t>Collinearity</w:t>
      </w:r>
    </w:p>
    <w:p w14:paraId="2255B1CC" w14:textId="77777777" w:rsidR="000E66A4" w:rsidRDefault="000E66A4" w:rsidP="000E66A4">
      <w:pPr>
        <w:rPr>
          <w:lang w:val="en-US"/>
        </w:rPr>
      </w:pPr>
    </w:p>
    <w:p w14:paraId="4C92B6A0" w14:textId="77777777" w:rsidR="000E66A4" w:rsidRDefault="000E66A4" w:rsidP="000E66A4">
      <w:pPr>
        <w:rPr>
          <w:lang w:val="en-US"/>
        </w:rPr>
      </w:pPr>
      <w:r>
        <w:rPr>
          <w:lang w:val="en-US"/>
        </w:rPr>
        <w:t xml:space="preserve">As we saw from correlation </w:t>
      </w:r>
      <w:proofErr w:type="spellStart"/>
      <w:r>
        <w:rPr>
          <w:lang w:val="en-US"/>
        </w:rPr>
        <w:t>heatmap</w:t>
      </w:r>
      <w:proofErr w:type="spellEnd"/>
      <w:r>
        <w:rPr>
          <w:lang w:val="en-US"/>
        </w:rPr>
        <w:t xml:space="preserve"> above (pasted below for convenience), 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) bunce and exit rates have high correlation (0.91); and (ii) product and product duration have moderate correlation (0.79).</w:t>
      </w:r>
    </w:p>
    <w:p w14:paraId="3374F7F6" w14:textId="77777777" w:rsidR="000E66A4" w:rsidRDefault="000E66A4" w:rsidP="000E66A4">
      <w:pPr>
        <w:rPr>
          <w:lang w:val="en-US"/>
        </w:rPr>
      </w:pPr>
    </w:p>
    <w:p w14:paraId="2959580F" w14:textId="77777777" w:rsidR="000E66A4" w:rsidRDefault="000E66A4" w:rsidP="000E66A4">
      <w:pPr>
        <w:rPr>
          <w:lang w:val="en-US"/>
        </w:rPr>
      </w:pPr>
      <w:r>
        <w:rPr>
          <w:lang w:val="en-US"/>
        </w:rPr>
        <w:t xml:space="preserve">We will only treat bounce and exit rates assuming threshold of 0.85 as high. Given bounce rates have more skewness even after transformation, we drop bounce rates </w:t>
      </w:r>
    </w:p>
    <w:p w14:paraId="6393FA0F" w14:textId="77777777" w:rsidR="000E66A4" w:rsidRDefault="000E66A4" w:rsidP="000E66A4">
      <w:pPr>
        <w:rPr>
          <w:lang w:val="en-US"/>
        </w:rPr>
      </w:pPr>
    </w:p>
    <w:p w14:paraId="3EECFDA5" w14:textId="77777777" w:rsidR="000E66A4" w:rsidRDefault="000E66A4" w:rsidP="000E66A4">
      <w:pPr>
        <w:rPr>
          <w:lang w:val="en-US"/>
        </w:rPr>
      </w:pPr>
      <w:r w:rsidRPr="000E66A4">
        <w:rPr>
          <w:lang w:val="en-US"/>
        </w:rPr>
        <w:drawing>
          <wp:inline distT="0" distB="0" distL="0" distR="0" wp14:anchorId="32E2AB60" wp14:editId="3CD551AD">
            <wp:extent cx="5727700" cy="5135880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87DF" w14:textId="77777777" w:rsidR="000E66A4" w:rsidRDefault="000E66A4" w:rsidP="000E66A4">
      <w:pPr>
        <w:rPr>
          <w:lang w:val="en-US"/>
        </w:rPr>
      </w:pPr>
    </w:p>
    <w:p w14:paraId="2F284330" w14:textId="77777777" w:rsidR="000E66A4" w:rsidRDefault="000E66A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36A665B9" w14:textId="77777777" w:rsidR="000E66A4" w:rsidRDefault="000E66A4" w:rsidP="000E66A4">
      <w:pPr>
        <w:pStyle w:val="Heading1"/>
        <w:rPr>
          <w:lang w:val="en-US"/>
        </w:rPr>
      </w:pPr>
      <w:r>
        <w:rPr>
          <w:lang w:val="en-US"/>
        </w:rPr>
        <w:t>SUMMARY OF DATA CHANGES MADE</w:t>
      </w:r>
    </w:p>
    <w:p w14:paraId="28994984" w14:textId="77777777" w:rsidR="000E66A4" w:rsidRDefault="000E66A4" w:rsidP="000E66A4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NULL: Imputed null values for 5 columns. Dropped missing values for operating systems as it was less than 1% (led to dropping of 12 values of 12330 – new 12318)</w:t>
      </w:r>
    </w:p>
    <w:p w14:paraId="1BA62898" w14:textId="77777777" w:rsidR="000E66A4" w:rsidRDefault="000E66A4" w:rsidP="000E66A4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OUTLIERS: Dropped 7 outliers from </w:t>
      </w:r>
      <w:proofErr w:type="spellStart"/>
      <w:r>
        <w:rPr>
          <w:lang w:val="en-US"/>
        </w:rPr>
        <w:t>product_related_duration</w:t>
      </w:r>
      <w:proofErr w:type="spellEnd"/>
      <w:r>
        <w:rPr>
          <w:lang w:val="en-US"/>
        </w:rPr>
        <w:t>. New total 12311</w:t>
      </w:r>
    </w:p>
    <w:p w14:paraId="50700850" w14:textId="77777777" w:rsidR="000E66A4" w:rsidRDefault="000E66A4" w:rsidP="000E66A4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SKEWNESS: Transformed all 6 numerical variables through mix of log and </w:t>
      </w:r>
      <w:proofErr w:type="spellStart"/>
      <w:r>
        <w:rPr>
          <w:lang w:val="en-US"/>
        </w:rPr>
        <w:t>boxcox</w:t>
      </w:r>
      <w:proofErr w:type="spellEnd"/>
      <w:r>
        <w:rPr>
          <w:lang w:val="en-US"/>
        </w:rPr>
        <w:t xml:space="preserve"> transformations, balancing skewness and required variation in data</w:t>
      </w:r>
    </w:p>
    <w:p w14:paraId="74FBCEA2" w14:textId="77777777" w:rsidR="000E66A4" w:rsidRDefault="000E66A4" w:rsidP="000E66A4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COLLINEARITY: Dropped bounce rate column, which is highly collinear with exit rates</w:t>
      </w:r>
    </w:p>
    <w:p w14:paraId="7B331A6E" w14:textId="77777777" w:rsidR="000E66A4" w:rsidRPr="000E66A4" w:rsidRDefault="000E66A4" w:rsidP="000E66A4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GENERAL CLEANING: change data formats for columns, and changed regions of Northern and Southern Africa into just Africa (which exists in data)</w:t>
      </w:r>
      <w:bookmarkStart w:id="0" w:name="_GoBack"/>
      <w:bookmarkEnd w:id="0"/>
    </w:p>
    <w:sectPr w:rsidR="000E66A4" w:rsidRPr="000E66A4" w:rsidSect="0072766F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EB4443"/>
    <w:multiLevelType w:val="hybridMultilevel"/>
    <w:tmpl w:val="0B2A93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4D11660"/>
    <w:multiLevelType w:val="hybridMultilevel"/>
    <w:tmpl w:val="31DAE2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D22723E"/>
    <w:multiLevelType w:val="hybridMultilevel"/>
    <w:tmpl w:val="2DE878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336081E"/>
    <w:multiLevelType w:val="hybridMultilevel"/>
    <w:tmpl w:val="3D2898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8D113CF"/>
    <w:multiLevelType w:val="hybridMultilevel"/>
    <w:tmpl w:val="335A52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87C1007"/>
    <w:multiLevelType w:val="hybridMultilevel"/>
    <w:tmpl w:val="35DA55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2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3107"/>
    <w:rsid w:val="000908B5"/>
    <w:rsid w:val="000E66A4"/>
    <w:rsid w:val="001871CF"/>
    <w:rsid w:val="001C4367"/>
    <w:rsid w:val="00351C61"/>
    <w:rsid w:val="003F662B"/>
    <w:rsid w:val="00571714"/>
    <w:rsid w:val="0072766F"/>
    <w:rsid w:val="00812CB5"/>
    <w:rsid w:val="008E3107"/>
    <w:rsid w:val="0096421D"/>
    <w:rsid w:val="00994838"/>
    <w:rsid w:val="00F34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82495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310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662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E310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31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E31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E310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F662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7822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tiff"/><Relationship Id="rId20" Type="http://schemas.openxmlformats.org/officeDocument/2006/relationships/image" Target="media/image15.tiff"/><Relationship Id="rId21" Type="http://schemas.openxmlformats.org/officeDocument/2006/relationships/image" Target="media/image16.tiff"/><Relationship Id="rId22" Type="http://schemas.openxmlformats.org/officeDocument/2006/relationships/image" Target="media/image17.tiff"/><Relationship Id="rId23" Type="http://schemas.openxmlformats.org/officeDocument/2006/relationships/image" Target="media/image18.tiff"/><Relationship Id="rId24" Type="http://schemas.openxmlformats.org/officeDocument/2006/relationships/image" Target="media/image19.tiff"/><Relationship Id="rId25" Type="http://schemas.openxmlformats.org/officeDocument/2006/relationships/image" Target="media/image20.tiff"/><Relationship Id="rId26" Type="http://schemas.openxmlformats.org/officeDocument/2006/relationships/image" Target="media/image21.tiff"/><Relationship Id="rId27" Type="http://schemas.openxmlformats.org/officeDocument/2006/relationships/image" Target="media/image22.tiff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image" Target="media/image14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38D450B9-F2DA-8543-BBCF-CF84F255DF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15</Pages>
  <Words>522</Words>
  <Characters>2979</Characters>
  <Application>Microsoft Macintosh Word</Application>
  <DocSecurity>0</DocSecurity>
  <Lines>24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13</vt:i4>
      </vt:variant>
    </vt:vector>
  </HeadingPairs>
  <TitlesOfParts>
    <vt:vector size="14" baseType="lpstr">
      <vt:lpstr/>
      <vt:lpstr>General exploration</vt:lpstr>
      <vt:lpstr>    Dataframe info</vt:lpstr>
      <vt:lpstr>    Summary statistics</vt:lpstr>
      <vt:lpstr>    Countplot of categorical variables</vt:lpstr>
      <vt:lpstr>    Analysis of numerical variables</vt:lpstr>
      <vt:lpstr>NULL SUMMARY</vt:lpstr>
      <vt:lpstr>OUTLIERS</vt:lpstr>
      <vt:lpstr>    Admin duration </vt:lpstr>
      <vt:lpstr>    Info duration</vt:lpstr>
      <vt:lpstr>    Product and product duration (outliers –above 20k)</vt:lpstr>
      <vt:lpstr>    Bounce rates and exit rates</vt:lpstr>
      <vt:lpstr>    Page values</vt:lpstr>
      <vt:lpstr>SKEWNESS</vt:lpstr>
    </vt:vector>
  </TitlesOfParts>
  <LinksUpToDate>false</LinksUpToDate>
  <CharactersWithSpaces>3495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Keshav Parthasarathy</dc:creator>
  <cp:keywords/>
  <dc:description/>
  <cp:lastModifiedBy>Keshav Parthasarathy</cp:lastModifiedBy>
  <cp:revision>1</cp:revision>
  <dcterms:created xsi:type="dcterms:W3CDTF">2023-11-22T09:19:00Z</dcterms:created>
  <dcterms:modified xsi:type="dcterms:W3CDTF">2023-11-22T11:15:00Z</dcterms:modified>
</cp:coreProperties>
</file>